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95D" w:rsidRDefault="00D06128">
      <w:bookmarkStart w:id="0" w:name="_GoBack"/>
      <w:bookmarkEnd w:id="0"/>
      <w:r>
        <w:t>PRESS RELEASE</w:t>
      </w:r>
    </w:p>
    <w:p w:rsidR="00D06128" w:rsidRDefault="00D06128">
      <w:r>
        <w:t>September 27, 2017</w:t>
      </w:r>
    </w:p>
    <w:p w:rsidR="00D06128" w:rsidRDefault="00D06128"/>
    <w:p w:rsidR="00D06128" w:rsidRDefault="00D06128">
      <w:r>
        <w:t>Rivers Conservation and Fly Fishing Youth Camp</w:t>
      </w:r>
    </w:p>
    <w:p w:rsidR="00D06128" w:rsidRDefault="00D06128">
      <w:r>
        <w:t>PO Box 71 Boiling Springs, Pa. 17007-0071</w:t>
      </w:r>
    </w:p>
    <w:p w:rsidR="00D06128" w:rsidRDefault="00D06128"/>
    <w:p w:rsidR="00D06128" w:rsidRDefault="00D06128">
      <w:r>
        <w:t>The Cumberland Valley Chapter of Trout Unlimited is holding the 24</w:t>
      </w:r>
      <w:r w:rsidRPr="00D06128">
        <w:rPr>
          <w:vertAlign w:val="superscript"/>
        </w:rPr>
        <w:t>th</w:t>
      </w:r>
      <w:r>
        <w:t xml:space="preserve"> annual Rivers Conservation and Fly Fishing Youth Camp June 17-22, 2018. This year the camp will again be at Messiah College, Grantham, Pa. The Camp begins on a Sunday and ends the following Friday.</w:t>
      </w:r>
    </w:p>
    <w:p w:rsidR="00D06128" w:rsidRDefault="00D06128">
      <w:r>
        <w:t xml:space="preserve">The highly structured curriculum is based on college level classes. Students are instructed in ecology, aquatic biology, geology, hydrogeology, erosion and sedimentation control, ichthyology, riparian corridor protection, watershed management, entomology and much more. Students also participate in a hands-on stream habitat improvement project. But it’s not all work. There are 10 fishing sessions and fly-tying instruction. Over 25 instructors, all experts in their field, teach the various classes. </w:t>
      </w:r>
    </w:p>
    <w:p w:rsidR="00296441" w:rsidRDefault="00296441">
      <w:r>
        <w:t xml:space="preserve">Admission will be limited to 32 selected qualified students, ages 14 to 17. The applicants must have been born between June 22, 2000 and June 17, 2004. The 32 students will be selected through an application process where they must state why they want to attend the camp. </w:t>
      </w:r>
    </w:p>
    <w:p w:rsidR="00296441" w:rsidRDefault="00296441">
      <w:r>
        <w:t xml:space="preserve">The camp tuition is $ 550 per student. All meals and accommodations are included for the residence camp. A student doesn’t have to be an accomplished fly fisher or a budding aquatic biologist to attend. The student only needs to be highly motivated and willing to learn. </w:t>
      </w:r>
    </w:p>
    <w:p w:rsidR="00296441" w:rsidRDefault="00296441">
      <w:r>
        <w:t xml:space="preserve">The Rivers Conservation and Fly Fishing Youth Camp was founded in 1995 through the efforts of the late Dr. John R “Jack” Beck and the late Enoch S. “Inky” Moore, Jr., Pennsylvania Fish Commissioner. Their goal was to select teenagers each year who were leaders in their class. The thought is that today’s leaders in high school become the leader of tomorrow’s communities. In a few short years, they will be the bankers, lawyers, realtors, municipal officials and the leaders in their communities. If the camp can implant a kernel of knowledge in today’s students about the importance of clean water, when those students become the decision makers in their communities it may have a positive impact on how water resources are used. </w:t>
      </w:r>
    </w:p>
    <w:p w:rsidR="00A823A2" w:rsidRDefault="00A823A2">
      <w:r>
        <w:t xml:space="preserve">The camp will begin accepting applications for the 2018 camp on November 1, 2017. All applications for EARLY acceptance must be received no later than March 31, 2018. Applying via our website is preferred. For more information, or to apply, visit the camp website at </w:t>
      </w:r>
      <w:hyperlink r:id="rId5" w:history="1">
        <w:r w:rsidRPr="003D151D">
          <w:rPr>
            <w:rStyle w:val="Hyperlink"/>
          </w:rPr>
          <w:t>www.riverscamp.com</w:t>
        </w:r>
      </w:hyperlink>
      <w:r>
        <w:t>. Be sure to watch the 2017 camp video there. Questions may be submitted at the website or via email to riverscamp@gmail.com.</w:t>
      </w:r>
    </w:p>
    <w:sectPr w:rsidR="00A823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128"/>
    <w:rsid w:val="0000795D"/>
    <w:rsid w:val="00296441"/>
    <w:rsid w:val="008D7D9C"/>
    <w:rsid w:val="00A823A2"/>
    <w:rsid w:val="00D06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23A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23A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iverscamp.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391</Words>
  <Characters>2234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 palmer</dc:creator>
  <cp:lastModifiedBy>Bob1</cp:lastModifiedBy>
  <cp:revision>2</cp:revision>
  <dcterms:created xsi:type="dcterms:W3CDTF">2018-01-20T18:01:00Z</dcterms:created>
  <dcterms:modified xsi:type="dcterms:W3CDTF">2018-01-20T18:01:00Z</dcterms:modified>
</cp:coreProperties>
</file>