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1D" w:rsidRDefault="00DA621D" w:rsidP="00DA621D">
      <w:pPr>
        <w:spacing w:after="0"/>
        <w:jc w:val="center"/>
        <w:rPr>
          <w:sz w:val="28"/>
          <w:szCs w:val="28"/>
        </w:rPr>
      </w:pPr>
      <w:bookmarkStart w:id="0" w:name="_GoBack"/>
      <w:bookmarkEnd w:id="0"/>
      <w:r w:rsidRPr="00DA621D">
        <w:rPr>
          <w:noProof/>
          <w:sz w:val="28"/>
          <w:szCs w:val="28"/>
        </w:rPr>
        <w:drawing>
          <wp:inline distT="0" distB="0" distL="0" distR="0" wp14:anchorId="5A96CFDD" wp14:editId="66B1474C">
            <wp:extent cx="777240" cy="9601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logo-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 cy="960120"/>
                    </a:xfrm>
                    <a:prstGeom prst="rect">
                      <a:avLst/>
                    </a:prstGeom>
                  </pic:spPr>
                </pic:pic>
              </a:graphicData>
            </a:graphic>
          </wp:inline>
        </w:drawing>
      </w:r>
      <w:r w:rsidRPr="00DA621D">
        <w:rPr>
          <w:sz w:val="28"/>
          <w:szCs w:val="28"/>
        </w:rPr>
        <w:t xml:space="preserve">    </w:t>
      </w:r>
      <w:r>
        <w:rPr>
          <w:sz w:val="28"/>
          <w:szCs w:val="28"/>
        </w:rPr>
        <w:t xml:space="preserve">  </w:t>
      </w:r>
      <w:r w:rsidR="00426D83">
        <w:rPr>
          <w:sz w:val="28"/>
          <w:szCs w:val="28"/>
        </w:rPr>
        <w:t xml:space="preserve"> </w:t>
      </w:r>
      <w:r>
        <w:rPr>
          <w:sz w:val="28"/>
          <w:szCs w:val="28"/>
        </w:rPr>
        <w:t xml:space="preserve">    </w:t>
      </w:r>
      <w:r w:rsidRPr="00435F68">
        <w:rPr>
          <w:b/>
          <w:sz w:val="32"/>
          <w:szCs w:val="32"/>
          <w:u w:val="single"/>
        </w:rPr>
        <w:t>Women’s Conservation/Fly Fishing Program</w:t>
      </w:r>
      <w:r w:rsidRPr="00435F68">
        <w:rPr>
          <w:sz w:val="32"/>
          <w:szCs w:val="32"/>
        </w:rPr>
        <w:t xml:space="preserve"> </w:t>
      </w:r>
      <w:r w:rsidR="00426D83">
        <w:rPr>
          <w:sz w:val="28"/>
          <w:szCs w:val="28"/>
        </w:rPr>
        <w:t xml:space="preserve"> </w:t>
      </w:r>
      <w:r>
        <w:rPr>
          <w:sz w:val="28"/>
          <w:szCs w:val="28"/>
        </w:rPr>
        <w:t xml:space="preserve">   </w:t>
      </w:r>
      <w:r w:rsidRPr="00DA621D">
        <w:rPr>
          <w:sz w:val="28"/>
          <w:szCs w:val="28"/>
        </w:rPr>
        <w:t xml:space="preserve">    </w:t>
      </w:r>
      <w:r w:rsidRPr="00DA621D">
        <w:rPr>
          <w:noProof/>
          <w:sz w:val="28"/>
          <w:szCs w:val="28"/>
        </w:rPr>
        <w:drawing>
          <wp:inline distT="0" distB="0" distL="0" distR="0" wp14:anchorId="29083F19" wp14:editId="3C696D89">
            <wp:extent cx="1097280" cy="960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960120"/>
                    </a:xfrm>
                    <a:prstGeom prst="rect">
                      <a:avLst/>
                    </a:prstGeom>
                  </pic:spPr>
                </pic:pic>
              </a:graphicData>
            </a:graphic>
          </wp:inline>
        </w:drawing>
      </w:r>
    </w:p>
    <w:p w:rsidR="00DA621D" w:rsidRPr="00DA621D" w:rsidRDefault="00DA621D" w:rsidP="00DA621D">
      <w:pPr>
        <w:spacing w:after="0"/>
        <w:jc w:val="center"/>
        <w:rPr>
          <w:sz w:val="28"/>
          <w:szCs w:val="28"/>
        </w:rPr>
      </w:pPr>
    </w:p>
    <w:p w:rsidR="00426D83" w:rsidRDefault="00514AE1" w:rsidP="00426D83">
      <w:pPr>
        <w:rPr>
          <w:rFonts w:ascii="Times New Roman" w:hAnsi="Times New Roman" w:cs="Times New Roman"/>
          <w:b/>
          <w:sz w:val="24"/>
          <w:szCs w:val="24"/>
        </w:rPr>
      </w:pPr>
      <w:r w:rsidRPr="00952CF8">
        <w:rPr>
          <w:rFonts w:ascii="Times New Roman" w:hAnsi="Times New Roman" w:cs="Times New Roman"/>
          <w:b/>
        </w:rPr>
        <w:t xml:space="preserve">To further carry on the mission of Trout Unlimited the Doc </w:t>
      </w:r>
      <w:proofErr w:type="spellStart"/>
      <w:r w:rsidRPr="00952CF8">
        <w:rPr>
          <w:rFonts w:ascii="Times New Roman" w:hAnsi="Times New Roman" w:cs="Times New Roman"/>
          <w:b/>
        </w:rPr>
        <w:t>Fritchey</w:t>
      </w:r>
      <w:proofErr w:type="spellEnd"/>
      <w:r w:rsidRPr="00952CF8">
        <w:rPr>
          <w:rFonts w:ascii="Times New Roman" w:hAnsi="Times New Roman" w:cs="Times New Roman"/>
          <w:b/>
        </w:rPr>
        <w:t xml:space="preserve"> Chapter has expanded its educational offerings to include a Women’s Conservation/Fly Fishing Program.  The program will be held at 11:30 AM on June 10, 2018 </w:t>
      </w:r>
      <w:r w:rsidR="00426D83">
        <w:rPr>
          <w:rFonts w:ascii="Times New Roman" w:hAnsi="Times New Roman" w:cs="Times New Roman"/>
          <w:b/>
        </w:rPr>
        <w:t xml:space="preserve">on a private property </w:t>
      </w:r>
      <w:r w:rsidRPr="00952CF8">
        <w:rPr>
          <w:rFonts w:ascii="Times New Roman" w:hAnsi="Times New Roman" w:cs="Times New Roman"/>
          <w:b/>
        </w:rPr>
        <w:t>along Clark’s Creek.  The program is open to a limited number of women who have:</w:t>
      </w:r>
      <w:r w:rsidRPr="00952CF8">
        <w:rPr>
          <w:rFonts w:ascii="Times New Roman" w:hAnsi="Times New Roman" w:cs="Times New Roman"/>
          <w:b/>
          <w:sz w:val="24"/>
          <w:szCs w:val="24"/>
        </w:rPr>
        <w:t xml:space="preserve"> </w:t>
      </w:r>
      <w:r w:rsidR="00426D83">
        <w:rPr>
          <w:rFonts w:ascii="Times New Roman" w:hAnsi="Times New Roman" w:cs="Times New Roman"/>
          <w:b/>
          <w:sz w:val="24"/>
          <w:szCs w:val="24"/>
        </w:rPr>
        <w:t xml:space="preserve">   </w:t>
      </w:r>
    </w:p>
    <w:p w:rsidR="00514AE1" w:rsidRPr="00426D83" w:rsidRDefault="00514AE1" w:rsidP="00426D83">
      <w:pPr>
        <w:pStyle w:val="ListParagraph"/>
        <w:numPr>
          <w:ilvl w:val="0"/>
          <w:numId w:val="1"/>
        </w:numPr>
        <w:rPr>
          <w:rFonts w:ascii="Times New Roman" w:hAnsi="Times New Roman" w:cs="Times New Roman"/>
          <w:b/>
          <w:sz w:val="24"/>
          <w:szCs w:val="24"/>
        </w:rPr>
      </w:pPr>
      <w:r w:rsidRPr="00426D83">
        <w:rPr>
          <w:rFonts w:ascii="Times New Roman" w:hAnsi="Times New Roman" w:cs="Times New Roman"/>
          <w:b/>
          <w:sz w:val="24"/>
          <w:szCs w:val="24"/>
        </w:rPr>
        <w:t>an interest in conservation</w:t>
      </w:r>
    </w:p>
    <w:p w:rsidR="00514AE1" w:rsidRPr="00952CF8" w:rsidRDefault="00514AE1" w:rsidP="00514AE1">
      <w:pPr>
        <w:pStyle w:val="ListParagraph"/>
        <w:numPr>
          <w:ilvl w:val="0"/>
          <w:numId w:val="1"/>
        </w:numPr>
        <w:rPr>
          <w:rFonts w:ascii="Times New Roman" w:hAnsi="Times New Roman" w:cs="Times New Roman"/>
          <w:b/>
          <w:sz w:val="24"/>
          <w:szCs w:val="24"/>
        </w:rPr>
      </w:pPr>
      <w:r w:rsidRPr="00952CF8">
        <w:rPr>
          <w:rFonts w:ascii="Times New Roman" w:hAnsi="Times New Roman" w:cs="Times New Roman"/>
          <w:b/>
          <w:sz w:val="24"/>
          <w:szCs w:val="24"/>
        </w:rPr>
        <w:t>expressed an interest in fly fishing</w:t>
      </w:r>
    </w:p>
    <w:p w:rsidR="00514AE1" w:rsidRPr="00952CF8" w:rsidRDefault="00514AE1" w:rsidP="00514AE1">
      <w:pPr>
        <w:pStyle w:val="ListParagraph"/>
        <w:numPr>
          <w:ilvl w:val="0"/>
          <w:numId w:val="1"/>
        </w:numPr>
        <w:rPr>
          <w:rFonts w:ascii="Times New Roman" w:hAnsi="Times New Roman" w:cs="Times New Roman"/>
          <w:b/>
          <w:sz w:val="24"/>
          <w:szCs w:val="24"/>
        </w:rPr>
      </w:pPr>
      <w:r w:rsidRPr="00952CF8">
        <w:rPr>
          <w:rFonts w:ascii="Times New Roman" w:hAnsi="Times New Roman" w:cs="Times New Roman"/>
          <w:b/>
          <w:sz w:val="24"/>
          <w:szCs w:val="24"/>
        </w:rPr>
        <w:t xml:space="preserve">the desire to join and participate in the Doc </w:t>
      </w:r>
      <w:proofErr w:type="spellStart"/>
      <w:r w:rsidRPr="00952CF8">
        <w:rPr>
          <w:rFonts w:ascii="Times New Roman" w:hAnsi="Times New Roman" w:cs="Times New Roman"/>
          <w:b/>
          <w:sz w:val="24"/>
          <w:szCs w:val="24"/>
        </w:rPr>
        <w:t>Fritchey</w:t>
      </w:r>
      <w:proofErr w:type="spellEnd"/>
      <w:r w:rsidRPr="00952CF8">
        <w:rPr>
          <w:rFonts w:ascii="Times New Roman" w:hAnsi="Times New Roman" w:cs="Times New Roman"/>
          <w:b/>
          <w:sz w:val="24"/>
          <w:szCs w:val="24"/>
        </w:rPr>
        <w:t xml:space="preserve"> Chapter of Trout Unlimited</w:t>
      </w:r>
    </w:p>
    <w:p w:rsidR="00514AE1" w:rsidRPr="00952CF8" w:rsidRDefault="00514AE1" w:rsidP="00514AE1">
      <w:pPr>
        <w:spacing w:after="0"/>
        <w:rPr>
          <w:rFonts w:ascii="Times New Roman" w:hAnsi="Times New Roman" w:cs="Times New Roman"/>
          <w:b/>
        </w:rPr>
      </w:pPr>
      <w:r w:rsidRPr="00952CF8">
        <w:rPr>
          <w:rFonts w:ascii="Times New Roman" w:hAnsi="Times New Roman" w:cs="Times New Roman"/>
          <w:b/>
        </w:rPr>
        <w:t>This 3.5 hour event will introduce women to the various aspects of conservation with a focus on the basic aspects of fly fishing.  We will have educational and practical stations set up staffed by experienced fly fishermen and women to cover the following topics:</w:t>
      </w:r>
    </w:p>
    <w:p w:rsidR="00514AE1" w:rsidRPr="00952CF8" w:rsidRDefault="00514AE1" w:rsidP="00514AE1">
      <w:pPr>
        <w:spacing w:after="0"/>
        <w:rPr>
          <w:rFonts w:ascii="Times New Roman" w:hAnsi="Times New Roman" w:cs="Times New Roman"/>
          <w:b/>
          <w:sz w:val="24"/>
          <w:szCs w:val="24"/>
        </w:rPr>
      </w:pPr>
    </w:p>
    <w:p w:rsidR="00514AE1" w:rsidRPr="00952CF8" w:rsidRDefault="00514AE1" w:rsidP="00514AE1">
      <w:pPr>
        <w:pStyle w:val="ListParagraph"/>
        <w:numPr>
          <w:ilvl w:val="0"/>
          <w:numId w:val="2"/>
        </w:numPr>
        <w:rPr>
          <w:rFonts w:ascii="Times New Roman" w:hAnsi="Times New Roman" w:cs="Times New Roman"/>
          <w:b/>
          <w:sz w:val="24"/>
          <w:szCs w:val="24"/>
        </w:rPr>
      </w:pPr>
      <w:r w:rsidRPr="00952CF8">
        <w:rPr>
          <w:rFonts w:ascii="Times New Roman" w:hAnsi="Times New Roman" w:cs="Times New Roman"/>
          <w:b/>
          <w:sz w:val="24"/>
          <w:szCs w:val="24"/>
        </w:rPr>
        <w:t>Personal equipment selection:  waders, boots, vests, hats, sunglasses.</w:t>
      </w:r>
    </w:p>
    <w:p w:rsidR="00514AE1" w:rsidRPr="00952CF8" w:rsidRDefault="00514AE1" w:rsidP="00514AE1">
      <w:pPr>
        <w:pStyle w:val="ListParagraph"/>
        <w:numPr>
          <w:ilvl w:val="0"/>
          <w:numId w:val="2"/>
        </w:numPr>
        <w:rPr>
          <w:rFonts w:ascii="Times New Roman" w:hAnsi="Times New Roman" w:cs="Times New Roman"/>
          <w:b/>
          <w:sz w:val="24"/>
          <w:szCs w:val="24"/>
        </w:rPr>
      </w:pPr>
      <w:r w:rsidRPr="00952CF8">
        <w:rPr>
          <w:rFonts w:ascii="Times New Roman" w:hAnsi="Times New Roman" w:cs="Times New Roman"/>
          <w:b/>
          <w:sz w:val="24"/>
          <w:szCs w:val="24"/>
        </w:rPr>
        <w:t>Trout habits and food, insects, fly tying</w:t>
      </w:r>
    </w:p>
    <w:p w:rsidR="00514AE1" w:rsidRPr="00952CF8" w:rsidRDefault="00514AE1" w:rsidP="00514AE1">
      <w:pPr>
        <w:pStyle w:val="ListParagraph"/>
        <w:numPr>
          <w:ilvl w:val="0"/>
          <w:numId w:val="2"/>
        </w:numPr>
        <w:rPr>
          <w:rFonts w:ascii="Times New Roman" w:hAnsi="Times New Roman" w:cs="Times New Roman"/>
          <w:b/>
          <w:sz w:val="24"/>
          <w:szCs w:val="24"/>
        </w:rPr>
      </w:pPr>
      <w:r w:rsidRPr="00952CF8">
        <w:rPr>
          <w:rFonts w:ascii="Times New Roman" w:hAnsi="Times New Roman" w:cs="Times New Roman"/>
          <w:b/>
          <w:sz w:val="24"/>
          <w:szCs w:val="24"/>
        </w:rPr>
        <w:t>Fly fishing equipment: rod, reel, line, tippet, knots</w:t>
      </w:r>
    </w:p>
    <w:p w:rsidR="00514AE1" w:rsidRPr="00952CF8" w:rsidRDefault="00514AE1" w:rsidP="00514AE1">
      <w:pPr>
        <w:pStyle w:val="ListParagraph"/>
        <w:numPr>
          <w:ilvl w:val="0"/>
          <w:numId w:val="2"/>
        </w:numPr>
        <w:rPr>
          <w:rFonts w:ascii="Times New Roman" w:hAnsi="Times New Roman" w:cs="Times New Roman"/>
          <w:b/>
          <w:sz w:val="24"/>
          <w:szCs w:val="24"/>
        </w:rPr>
      </w:pPr>
      <w:r w:rsidRPr="00952CF8">
        <w:rPr>
          <w:rFonts w:ascii="Times New Roman" w:hAnsi="Times New Roman" w:cs="Times New Roman"/>
          <w:b/>
          <w:sz w:val="24"/>
          <w:szCs w:val="24"/>
        </w:rPr>
        <w:t>Casting techniques</w:t>
      </w:r>
    </w:p>
    <w:p w:rsidR="00514AE1" w:rsidRPr="00952CF8" w:rsidRDefault="00514AE1" w:rsidP="00514AE1">
      <w:pPr>
        <w:rPr>
          <w:rFonts w:ascii="Times New Roman" w:hAnsi="Times New Roman" w:cs="Times New Roman"/>
          <w:b/>
          <w:sz w:val="24"/>
          <w:szCs w:val="24"/>
        </w:rPr>
      </w:pPr>
      <w:r w:rsidRPr="00952CF8">
        <w:rPr>
          <w:rFonts w:ascii="Times New Roman" w:hAnsi="Times New Roman" w:cs="Times New Roman"/>
          <w:b/>
          <w:sz w:val="24"/>
          <w:szCs w:val="24"/>
        </w:rPr>
        <w:t>At the conclusion of the sessions the participants will have the opportunity for an informal session with the session facilitators and other chapter members, snacks and an opportunity to fish with a fly fishing mentor on Clarks Creek or the pond.  The stream will be stocked with trout by our Chapter for the enjoyment of the participants.</w:t>
      </w:r>
    </w:p>
    <w:p w:rsidR="00514AE1" w:rsidRPr="00952CF8" w:rsidRDefault="00514AE1" w:rsidP="00514AE1">
      <w:pPr>
        <w:rPr>
          <w:rFonts w:ascii="Times New Roman" w:hAnsi="Times New Roman" w:cs="Times New Roman"/>
          <w:b/>
          <w:sz w:val="24"/>
          <w:szCs w:val="24"/>
        </w:rPr>
      </w:pPr>
      <w:r w:rsidRPr="00952CF8">
        <w:rPr>
          <w:rFonts w:ascii="Times New Roman" w:hAnsi="Times New Roman" w:cs="Times New Roman"/>
          <w:b/>
          <w:sz w:val="24"/>
          <w:szCs w:val="24"/>
        </w:rPr>
        <w:t>This event will be both educational and fun and serve as an introduction to conservation and fly fishing.  There is no cost to the participants as the entire event (including rods, reels and flies, hand out materials and snacks) will be funded by our Chapter.  A one-day educational fishing license will be provided by the Pa Fish and Boat Commission to participants (students) during the event.</w:t>
      </w:r>
    </w:p>
    <w:p w:rsidR="00514AE1" w:rsidRPr="00952CF8" w:rsidRDefault="00514AE1" w:rsidP="00514AE1">
      <w:pPr>
        <w:rPr>
          <w:rFonts w:ascii="Times New Roman" w:hAnsi="Times New Roman" w:cs="Times New Roman"/>
          <w:b/>
          <w:sz w:val="24"/>
          <w:szCs w:val="24"/>
        </w:rPr>
      </w:pPr>
      <w:r w:rsidRPr="00952CF8">
        <w:rPr>
          <w:rFonts w:ascii="Times New Roman" w:hAnsi="Times New Roman" w:cs="Times New Roman"/>
          <w:b/>
          <w:sz w:val="24"/>
          <w:szCs w:val="24"/>
        </w:rPr>
        <w:t xml:space="preserve">For more information and to register for the event e-mail Chuck Swanderski at:  </w:t>
      </w:r>
      <w:hyperlink r:id="rId8" w:history="1">
        <w:r w:rsidRPr="00952CF8">
          <w:rPr>
            <w:rStyle w:val="Hyperlink"/>
            <w:rFonts w:ascii="Times New Roman" w:hAnsi="Times New Roman" w:cs="Times New Roman"/>
            <w:b/>
            <w:sz w:val="24"/>
            <w:szCs w:val="24"/>
          </w:rPr>
          <w:t>docfritcheytumembership@gmail.com</w:t>
        </w:r>
      </w:hyperlink>
      <w:r w:rsidRPr="00952CF8">
        <w:rPr>
          <w:rFonts w:ascii="Times New Roman" w:hAnsi="Times New Roman" w:cs="Times New Roman"/>
          <w:b/>
          <w:sz w:val="24"/>
          <w:szCs w:val="24"/>
        </w:rPr>
        <w:t>.</w:t>
      </w:r>
    </w:p>
    <w:p w:rsidR="00514AE1" w:rsidRDefault="00514AE1" w:rsidP="00514AE1">
      <w:pPr>
        <w:rPr>
          <w:rFonts w:ascii="Times New Roman" w:hAnsi="Times New Roman" w:cs="Times New Roman"/>
          <w:b/>
          <w:sz w:val="24"/>
          <w:szCs w:val="24"/>
        </w:rPr>
      </w:pPr>
      <w:r w:rsidRPr="00952CF8">
        <w:rPr>
          <w:rFonts w:ascii="Times New Roman" w:hAnsi="Times New Roman" w:cs="Times New Roman"/>
          <w:b/>
          <w:sz w:val="24"/>
          <w:szCs w:val="24"/>
        </w:rPr>
        <w:t>Participants will be limited to ensure a quality program.</w:t>
      </w:r>
    </w:p>
    <w:p w:rsidR="00426D83" w:rsidRPr="00952CF8" w:rsidRDefault="00426D83" w:rsidP="00426D83">
      <w:pPr>
        <w:jc w:val="center"/>
        <w:rPr>
          <w:rFonts w:ascii="Times New Roman" w:hAnsi="Times New Roman" w:cs="Times New Roman"/>
          <w:b/>
          <w:sz w:val="24"/>
          <w:szCs w:val="24"/>
        </w:rPr>
      </w:pPr>
      <w:r>
        <w:rPr>
          <w:rFonts w:ascii="Times New Roman" w:hAnsi="Times New Roman" w:cs="Times New Roman"/>
          <w:b/>
          <w:sz w:val="24"/>
          <w:szCs w:val="24"/>
        </w:rPr>
        <w:t>INSTRUCTORS</w:t>
      </w:r>
      <w:r w:rsidR="00435F68">
        <w:rPr>
          <w:rFonts w:ascii="Times New Roman" w:hAnsi="Times New Roman" w:cs="Times New Roman"/>
          <w:b/>
          <w:sz w:val="24"/>
          <w:szCs w:val="24"/>
        </w:rPr>
        <w:t xml:space="preserve"> Amy and </w:t>
      </w:r>
      <w:proofErr w:type="spellStart"/>
      <w:r w:rsidR="00435F68">
        <w:rPr>
          <w:rFonts w:ascii="Times New Roman" w:hAnsi="Times New Roman" w:cs="Times New Roman"/>
          <w:b/>
          <w:sz w:val="24"/>
          <w:szCs w:val="24"/>
        </w:rPr>
        <w:t>Amidea</w:t>
      </w:r>
      <w:proofErr w:type="spellEnd"/>
    </w:p>
    <w:p w:rsidR="0070582D" w:rsidRDefault="00426D83" w:rsidP="00435F68">
      <w:pPr>
        <w:jc w:val="center"/>
      </w:pPr>
      <w:r>
        <w:rPr>
          <w:noProof/>
        </w:rPr>
        <w:drawing>
          <wp:inline distT="0" distB="0" distL="0" distR="0" wp14:anchorId="44562FF4" wp14:editId="1FADBFBB">
            <wp:extent cx="1517904" cy="1600200"/>
            <wp:effectExtent l="0" t="0" r="6350" b="0"/>
            <wp:docPr id="3" name="Picture 3" descr="Image result for amy c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y co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904" cy="1600200"/>
                    </a:xfrm>
                    <a:prstGeom prst="rect">
                      <a:avLst/>
                    </a:prstGeom>
                    <a:noFill/>
                    <a:ln>
                      <a:noFill/>
                    </a:ln>
                  </pic:spPr>
                </pic:pic>
              </a:graphicData>
            </a:graphic>
          </wp:inline>
        </w:drawing>
      </w:r>
      <w:r>
        <w:rPr>
          <w:noProof/>
        </w:rPr>
        <w:drawing>
          <wp:inline distT="0" distB="0" distL="0" distR="0" wp14:anchorId="221CCEA0" wp14:editId="0FDD6CCA">
            <wp:extent cx="1572768" cy="1600200"/>
            <wp:effectExtent l="0" t="0" r="8890" b="0"/>
            <wp:docPr id="4" name="Picture 4" descr="Image result for amidea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midea dani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2768" cy="1600200"/>
                    </a:xfrm>
                    <a:prstGeom prst="rect">
                      <a:avLst/>
                    </a:prstGeom>
                    <a:noFill/>
                    <a:ln>
                      <a:noFill/>
                    </a:ln>
                  </pic:spPr>
                </pic:pic>
              </a:graphicData>
            </a:graphic>
          </wp:inline>
        </w:drawing>
      </w:r>
    </w:p>
    <w:p w:rsidR="00435F68" w:rsidRPr="00435F68" w:rsidRDefault="00435F68" w:rsidP="00435F68">
      <w:pPr>
        <w:jc w:val="center"/>
        <w:rPr>
          <w:b/>
          <w:sz w:val="24"/>
          <w:szCs w:val="24"/>
        </w:rPr>
      </w:pPr>
      <w:r w:rsidRPr="00435F68">
        <w:rPr>
          <w:b/>
          <w:sz w:val="24"/>
          <w:szCs w:val="24"/>
        </w:rPr>
        <w:t xml:space="preserve">And members of the Doc </w:t>
      </w:r>
      <w:proofErr w:type="spellStart"/>
      <w:r w:rsidRPr="00435F68">
        <w:rPr>
          <w:b/>
          <w:sz w:val="24"/>
          <w:szCs w:val="24"/>
        </w:rPr>
        <w:t>Fritchey</w:t>
      </w:r>
      <w:proofErr w:type="spellEnd"/>
      <w:r w:rsidRPr="00435F68">
        <w:rPr>
          <w:b/>
          <w:sz w:val="24"/>
          <w:szCs w:val="24"/>
        </w:rPr>
        <w:t xml:space="preserve"> Chapter of Trout Unlimited</w:t>
      </w:r>
    </w:p>
    <w:sectPr w:rsidR="00435F68" w:rsidRPr="00435F68" w:rsidSect="00426D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E3BE8"/>
    <w:multiLevelType w:val="hybridMultilevel"/>
    <w:tmpl w:val="83DA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10532"/>
    <w:multiLevelType w:val="hybridMultilevel"/>
    <w:tmpl w:val="B47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E1"/>
    <w:rsid w:val="001B69F0"/>
    <w:rsid w:val="00426D83"/>
    <w:rsid w:val="00435F68"/>
    <w:rsid w:val="00514AE1"/>
    <w:rsid w:val="00584CEA"/>
    <w:rsid w:val="0070582D"/>
    <w:rsid w:val="00DA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AE1"/>
    <w:pPr>
      <w:ind w:left="720"/>
      <w:contextualSpacing/>
    </w:pPr>
  </w:style>
  <w:style w:type="character" w:styleId="Hyperlink">
    <w:name w:val="Hyperlink"/>
    <w:basedOn w:val="DefaultParagraphFont"/>
    <w:uiPriority w:val="99"/>
    <w:unhideWhenUsed/>
    <w:rsid w:val="00514AE1"/>
    <w:rPr>
      <w:color w:val="0563C1" w:themeColor="hyperlink"/>
      <w:u w:val="single"/>
    </w:rPr>
  </w:style>
  <w:style w:type="paragraph" w:styleId="BalloonText">
    <w:name w:val="Balloon Text"/>
    <w:basedOn w:val="Normal"/>
    <w:link w:val="BalloonTextChar"/>
    <w:uiPriority w:val="99"/>
    <w:semiHidden/>
    <w:unhideWhenUsed/>
    <w:rsid w:val="00435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AE1"/>
    <w:pPr>
      <w:ind w:left="720"/>
      <w:contextualSpacing/>
    </w:pPr>
  </w:style>
  <w:style w:type="character" w:styleId="Hyperlink">
    <w:name w:val="Hyperlink"/>
    <w:basedOn w:val="DefaultParagraphFont"/>
    <w:uiPriority w:val="99"/>
    <w:unhideWhenUsed/>
    <w:rsid w:val="00514AE1"/>
    <w:rPr>
      <w:color w:val="0563C1" w:themeColor="hyperlink"/>
      <w:u w:val="single"/>
    </w:rPr>
  </w:style>
  <w:style w:type="paragraph" w:styleId="BalloonText">
    <w:name w:val="Balloon Text"/>
    <w:basedOn w:val="Normal"/>
    <w:link w:val="BalloonTextChar"/>
    <w:uiPriority w:val="99"/>
    <w:semiHidden/>
    <w:unhideWhenUsed/>
    <w:rsid w:val="00435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fritcheytumembership@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Bob1</cp:lastModifiedBy>
  <cp:revision>2</cp:revision>
  <cp:lastPrinted>2018-04-12T13:00:00Z</cp:lastPrinted>
  <dcterms:created xsi:type="dcterms:W3CDTF">2018-04-12T16:24:00Z</dcterms:created>
  <dcterms:modified xsi:type="dcterms:W3CDTF">2018-04-12T16:24:00Z</dcterms:modified>
</cp:coreProperties>
</file>