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73E" w:rsidRPr="00E55059" w:rsidRDefault="00D87D8F" w:rsidP="00D87D8F">
      <w:pPr>
        <w:jc w:val="center"/>
        <w:rPr>
          <w:b/>
        </w:rPr>
      </w:pPr>
      <w:r w:rsidRPr="00E55059">
        <w:rPr>
          <w:b/>
          <w:sz w:val="28"/>
          <w:szCs w:val="28"/>
        </w:rPr>
        <w:t xml:space="preserve">Minutes of the Doc </w:t>
      </w:r>
      <w:proofErr w:type="spellStart"/>
      <w:r w:rsidRPr="00E55059">
        <w:rPr>
          <w:b/>
          <w:sz w:val="28"/>
          <w:szCs w:val="28"/>
        </w:rPr>
        <w:t>Fritchey</w:t>
      </w:r>
      <w:proofErr w:type="spellEnd"/>
      <w:r w:rsidRPr="00E55059">
        <w:rPr>
          <w:b/>
          <w:sz w:val="28"/>
          <w:szCs w:val="28"/>
        </w:rPr>
        <w:t xml:space="preserve"> Chapter of Trout Unlimited Board Meeting</w:t>
      </w:r>
      <w:r w:rsidRPr="00E55059">
        <w:rPr>
          <w:b/>
          <w:sz w:val="28"/>
          <w:szCs w:val="28"/>
        </w:rPr>
        <w:br/>
      </w:r>
      <w:r w:rsidR="004845A8">
        <w:rPr>
          <w:b/>
          <w:sz w:val="24"/>
          <w:szCs w:val="24"/>
        </w:rPr>
        <w:t>February</w:t>
      </w:r>
      <w:r w:rsidR="00527751">
        <w:rPr>
          <w:b/>
          <w:sz w:val="24"/>
          <w:szCs w:val="24"/>
        </w:rPr>
        <w:t xml:space="preserve"> 2</w:t>
      </w:r>
      <w:r w:rsidR="004845A8">
        <w:rPr>
          <w:b/>
          <w:sz w:val="24"/>
          <w:szCs w:val="24"/>
        </w:rPr>
        <w:t>6</w:t>
      </w:r>
      <w:r w:rsidR="00527751">
        <w:rPr>
          <w:b/>
          <w:sz w:val="24"/>
          <w:szCs w:val="24"/>
        </w:rPr>
        <w:t>, 201</w:t>
      </w:r>
      <w:r w:rsidR="004845A8">
        <w:rPr>
          <w:b/>
          <w:sz w:val="24"/>
          <w:szCs w:val="24"/>
        </w:rPr>
        <w:t>9</w:t>
      </w:r>
      <w:r w:rsidR="00527751">
        <w:rPr>
          <w:b/>
          <w:sz w:val="24"/>
          <w:szCs w:val="24"/>
        </w:rPr>
        <w:t xml:space="preserve"> at the Giant Food Community Center – Harrisburg, PA </w:t>
      </w:r>
    </w:p>
    <w:p w:rsidR="009C1D46" w:rsidRDefault="00C84917" w:rsidP="00D87D8F">
      <w:r>
        <w:rPr>
          <w:b/>
          <w:u w:val="single"/>
        </w:rPr>
        <w:br/>
      </w:r>
      <w:r w:rsidR="00D87D8F" w:rsidRPr="00F57968">
        <w:rPr>
          <w:b/>
          <w:u w:val="single"/>
        </w:rPr>
        <w:t>Officers/Directors Present</w:t>
      </w:r>
      <w:r w:rsidR="00D87D8F" w:rsidRPr="00F57968">
        <w:rPr>
          <w:u w:val="single"/>
        </w:rPr>
        <w:t>:</w:t>
      </w:r>
      <w:r>
        <w:rPr>
          <w:u w:val="single"/>
        </w:rPr>
        <w:br/>
      </w:r>
      <w:r w:rsidR="00D87D8F">
        <w:t>Russ Collins, Bob Pennell,</w:t>
      </w:r>
      <w:r w:rsidR="00DE6508">
        <w:t xml:space="preserve"> </w:t>
      </w:r>
      <w:r w:rsidR="00D87D8F">
        <w:t xml:space="preserve">Steve Long, Chuck </w:t>
      </w:r>
      <w:proofErr w:type="spellStart"/>
      <w:r w:rsidR="00D87D8F">
        <w:t>Swanderski</w:t>
      </w:r>
      <w:proofErr w:type="spellEnd"/>
      <w:r w:rsidR="00D87D8F">
        <w:t xml:space="preserve">, </w:t>
      </w:r>
      <w:r w:rsidR="00527751">
        <w:t>Joseph Connor</w:t>
      </w:r>
      <w:r w:rsidR="004845A8">
        <w:t xml:space="preserve">, Francis O’Gorman, </w:t>
      </w:r>
      <w:proofErr w:type="spellStart"/>
      <w:r w:rsidR="004845A8">
        <w:t>RoseAnn</w:t>
      </w:r>
      <w:proofErr w:type="spellEnd"/>
      <w:r w:rsidR="004845A8">
        <w:t xml:space="preserve"> </w:t>
      </w:r>
      <w:proofErr w:type="spellStart"/>
      <w:r w:rsidR="004845A8">
        <w:t>Viozzi</w:t>
      </w:r>
      <w:proofErr w:type="spellEnd"/>
      <w:r w:rsidR="004845A8">
        <w:t xml:space="preserve">, Jim </w:t>
      </w:r>
      <w:proofErr w:type="spellStart"/>
      <w:r w:rsidR="004845A8">
        <w:t>Suleski</w:t>
      </w:r>
      <w:proofErr w:type="spellEnd"/>
      <w:r w:rsidR="004845A8">
        <w:t>, George Dodson</w:t>
      </w:r>
    </w:p>
    <w:p w:rsidR="004845A8" w:rsidRPr="004845A8" w:rsidRDefault="004845A8" w:rsidP="00D87D8F">
      <w:r>
        <w:rPr>
          <w:b/>
          <w:u w:val="single"/>
        </w:rPr>
        <w:t>Others Attending</w:t>
      </w:r>
      <w:proofErr w:type="gramStart"/>
      <w:r>
        <w:rPr>
          <w:b/>
          <w:u w:val="single"/>
        </w:rPr>
        <w:t>:</w:t>
      </w:r>
      <w:proofErr w:type="gramEnd"/>
      <w:r>
        <w:rPr>
          <w:b/>
          <w:u w:val="single"/>
        </w:rPr>
        <w:br/>
      </w:r>
      <w:r>
        <w:t>Dennis Coffman, Kent Crawford, Rob Frank</w:t>
      </w:r>
      <w:r>
        <w:br/>
      </w:r>
      <w:r>
        <w:br/>
      </w:r>
      <w:r>
        <w:rPr>
          <w:b/>
          <w:u w:val="single"/>
        </w:rPr>
        <w:t>Banquet Committee:</w:t>
      </w:r>
      <w:r>
        <w:rPr>
          <w:b/>
          <w:u w:val="single"/>
        </w:rPr>
        <w:br/>
      </w:r>
      <w:r>
        <w:t>Six members of the Banquet Committee met prior to the board meeting</w:t>
      </w:r>
      <w:r w:rsidR="00522689">
        <w:t xml:space="preserve">. </w:t>
      </w:r>
      <w:proofErr w:type="spellStart"/>
      <w:r w:rsidR="00522689">
        <w:t>Swanderski</w:t>
      </w:r>
      <w:proofErr w:type="spellEnd"/>
      <w:r w:rsidR="00522689">
        <w:t xml:space="preserve"> reported that 9 nominations were received for the Gerald L. Miller Outstanding Volunteer Award, and Russ Collins was the winner. </w:t>
      </w:r>
      <w:r w:rsidR="002809F4">
        <w:t xml:space="preserve">In an effort to increase </w:t>
      </w:r>
      <w:r w:rsidR="00F7013F">
        <w:t>future participation in the selection process</w:t>
      </w:r>
      <w:r w:rsidR="002809F4">
        <w:t xml:space="preserve">, </w:t>
      </w:r>
      <w:proofErr w:type="spellStart"/>
      <w:r w:rsidR="00522689">
        <w:t>Viozzi</w:t>
      </w:r>
      <w:proofErr w:type="spellEnd"/>
      <w:r w:rsidR="00522689">
        <w:t xml:space="preserve"> suggested that perhaps the board could nominate candidates and send out their names, including bios, for the members to vote on. </w:t>
      </w:r>
      <w:r w:rsidR="00522689">
        <w:br/>
        <w:t xml:space="preserve">Coffman requested that members of the </w:t>
      </w:r>
      <w:proofErr w:type="spellStart"/>
      <w:r w:rsidR="00522689">
        <w:t>Sensenig</w:t>
      </w:r>
      <w:proofErr w:type="spellEnd"/>
      <w:r w:rsidR="00522689">
        <w:t xml:space="preserve"> family (haulers of stone for the diversion well</w:t>
      </w:r>
      <w:r w:rsidR="002809F4">
        <w:t>s</w:t>
      </w:r>
      <w:r w:rsidR="00522689">
        <w:t xml:space="preserve">) </w:t>
      </w:r>
      <w:r w:rsidR="002809F4">
        <w:t>be given complimentary tickets to the banquet. He will check with them to verify how many reservations will be needed.</w:t>
      </w:r>
      <w:r w:rsidR="007C5126">
        <w:br/>
        <w:t>Susan O’Gorman agreed to work with Pennell to assemble items for the bucket raffles.</w:t>
      </w:r>
    </w:p>
    <w:p w:rsidR="009C1D46" w:rsidRDefault="009C1D46" w:rsidP="00D87D8F">
      <w:r>
        <w:t xml:space="preserve">The </w:t>
      </w:r>
      <w:r w:rsidR="002809F4">
        <w:t xml:space="preserve">board </w:t>
      </w:r>
      <w:r>
        <w:t>meeting was called to order at</w:t>
      </w:r>
      <w:r w:rsidR="005176F2">
        <w:t xml:space="preserve"> 7:</w:t>
      </w:r>
      <w:r w:rsidR="002809F4">
        <w:t>15</w:t>
      </w:r>
      <w:r>
        <w:t xml:space="preserve"> PM by President Collins.</w:t>
      </w:r>
      <w:r w:rsidR="005176F2">
        <w:t xml:space="preserve"> A motion was seconded and carried to approve the minutes of our </w:t>
      </w:r>
      <w:r w:rsidR="004845A8">
        <w:t>November 27</w:t>
      </w:r>
      <w:r w:rsidR="005176F2">
        <w:t>, 2018 board meeting.</w:t>
      </w:r>
    </w:p>
    <w:p w:rsidR="0025792C" w:rsidRDefault="002809F4" w:rsidP="00D87D8F">
      <w:r>
        <w:rPr>
          <w:b/>
          <w:u w:val="single"/>
        </w:rPr>
        <w:t>Monitoring of Stony Creek</w:t>
      </w:r>
      <w:proofErr w:type="gramStart"/>
      <w:r>
        <w:rPr>
          <w:b/>
          <w:u w:val="single"/>
        </w:rPr>
        <w:t>:</w:t>
      </w:r>
      <w:proofErr w:type="gramEnd"/>
      <w:r>
        <w:br/>
        <w:t>Rob Frank, watershed specialist for the Dauphin County Conservation District</w:t>
      </w:r>
      <w:r w:rsidR="0025792C">
        <w:t xml:space="preserve"> (DCCD)</w:t>
      </w:r>
      <w:r>
        <w:t xml:space="preserve">, </w:t>
      </w:r>
      <w:r w:rsidR="00F83FFF">
        <w:t xml:space="preserve">reported that other county conservation districts will be consulted before making recommendations on a consolidated system for reporting all monitoring data in one place. DCCD is agreeable to renewing a 3-year agreement with DFTU for monitoring of the </w:t>
      </w:r>
      <w:proofErr w:type="spellStart"/>
      <w:r w:rsidR="00F83FFF">
        <w:t>sondes</w:t>
      </w:r>
      <w:proofErr w:type="spellEnd"/>
      <w:r w:rsidR="00F83FFF">
        <w:t xml:space="preserve"> in Stony </w:t>
      </w:r>
      <w:proofErr w:type="gramStart"/>
      <w:r w:rsidR="00F83FFF">
        <w:t xml:space="preserve">Creek </w:t>
      </w:r>
      <w:r w:rsidR="0025792C">
        <w:t xml:space="preserve"> </w:t>
      </w:r>
      <w:proofErr w:type="spellStart"/>
      <w:r w:rsidR="0025792C">
        <w:t>Vegoe</w:t>
      </w:r>
      <w:proofErr w:type="spellEnd"/>
      <w:proofErr w:type="gramEnd"/>
      <w:r w:rsidR="0025792C">
        <w:t xml:space="preserve"> will write an article on the monitoring of Stony Creek in a future issue of </w:t>
      </w:r>
      <w:r w:rsidR="0025792C">
        <w:rPr>
          <w:i/>
        </w:rPr>
        <w:t>Hatches.</w:t>
      </w:r>
    </w:p>
    <w:p w:rsidR="008E6D2C" w:rsidRDefault="005164C3" w:rsidP="00D87D8F">
      <w:r>
        <w:rPr>
          <w:b/>
          <w:u w:val="single"/>
        </w:rPr>
        <w:t>Other Projects Planned by DCCD</w:t>
      </w:r>
      <w:proofErr w:type="gramStart"/>
      <w:r>
        <w:rPr>
          <w:b/>
          <w:u w:val="single"/>
        </w:rPr>
        <w:t>:</w:t>
      </w:r>
      <w:proofErr w:type="gramEnd"/>
      <w:r>
        <w:rPr>
          <w:b/>
          <w:u w:val="single"/>
        </w:rPr>
        <w:br/>
      </w:r>
      <w:r>
        <w:t xml:space="preserve">Frank reported that </w:t>
      </w:r>
      <w:r w:rsidR="001833B5">
        <w:t xml:space="preserve">DCCD received </w:t>
      </w:r>
      <w:r>
        <w:t>a Growing Greener grant of $98,091</w:t>
      </w:r>
      <w:r w:rsidR="001833B5">
        <w:t xml:space="preserve"> for the design and permitting of 1,500 of restoration work on Armstrong Creek. DFTU has previously committed $5,000 toward the total project cost of $118,129. Riparian buffer tree plantings are also planned for the </w:t>
      </w:r>
      <w:proofErr w:type="spellStart"/>
      <w:r w:rsidR="001833B5">
        <w:t>Swatara</w:t>
      </w:r>
      <w:proofErr w:type="spellEnd"/>
      <w:r w:rsidR="001833B5">
        <w:t xml:space="preserve"> Creek watershed.</w:t>
      </w:r>
    </w:p>
    <w:p w:rsidR="002809F4" w:rsidRDefault="008E6D2C" w:rsidP="00D87D8F">
      <w:r>
        <w:rPr>
          <w:b/>
          <w:u w:val="single"/>
        </w:rPr>
        <w:t xml:space="preserve">Diversion Wells: </w:t>
      </w:r>
      <w:r w:rsidR="0025792C">
        <w:t xml:space="preserve">  </w:t>
      </w:r>
      <w:r w:rsidR="00F83FFF">
        <w:t xml:space="preserve"> </w:t>
      </w:r>
      <w:r>
        <w:br/>
        <w:t xml:space="preserve">Coffman reported that pH readings are being taken weekly at the diversion well site. </w:t>
      </w:r>
      <w:proofErr w:type="spellStart"/>
      <w:r>
        <w:t>McGarvey</w:t>
      </w:r>
      <w:proofErr w:type="spellEnd"/>
      <w:r w:rsidR="00F7013F">
        <w:t xml:space="preserve"> has</w:t>
      </w:r>
      <w:r>
        <w:t xml:space="preserve"> volunteered to chair a formal Diversion Well Committee and develop a list of proposed fix-up projects at the well site.</w:t>
      </w:r>
    </w:p>
    <w:p w:rsidR="006C1964" w:rsidRDefault="008E6D2C" w:rsidP="00D87D8F">
      <w:proofErr w:type="spellStart"/>
      <w:r>
        <w:rPr>
          <w:b/>
          <w:u w:val="single"/>
        </w:rPr>
        <w:t>Powells</w:t>
      </w:r>
      <w:proofErr w:type="spellEnd"/>
      <w:r>
        <w:rPr>
          <w:b/>
          <w:u w:val="single"/>
        </w:rPr>
        <w:t xml:space="preserve"> Creek</w:t>
      </w:r>
      <w:r w:rsidR="005B17E5">
        <w:rPr>
          <w:b/>
          <w:u w:val="single"/>
        </w:rPr>
        <w:t xml:space="preserve"> Project</w:t>
      </w:r>
      <w:proofErr w:type="gramStart"/>
      <w:r>
        <w:rPr>
          <w:b/>
          <w:u w:val="single"/>
        </w:rPr>
        <w:t>:</w:t>
      </w:r>
      <w:proofErr w:type="gramEnd"/>
      <w:r w:rsidR="006C1964">
        <w:rPr>
          <w:b/>
          <w:u w:val="single"/>
        </w:rPr>
        <w:br/>
      </w:r>
      <w:r w:rsidR="006C1964">
        <w:t xml:space="preserve">Collins reported that DFTU will take the lead on a project to restore the disabled access site on </w:t>
      </w:r>
      <w:proofErr w:type="spellStart"/>
      <w:r w:rsidR="006C1964">
        <w:t>Powells</w:t>
      </w:r>
      <w:proofErr w:type="spellEnd"/>
      <w:r w:rsidR="006C1964">
        <w:t xml:space="preserve"> </w:t>
      </w:r>
      <w:r w:rsidR="00D821D5">
        <w:lastRenderedPageBreak/>
        <w:t xml:space="preserve">Creek. A motion was made and carried to approve </w:t>
      </w:r>
      <w:r w:rsidR="004825B9">
        <w:t xml:space="preserve">a contribution of </w:t>
      </w:r>
      <w:r w:rsidR="006C1964">
        <w:t>5,000 toward the total project cost</w:t>
      </w:r>
      <w:r w:rsidR="00F7013F">
        <w:t xml:space="preserve"> as part of the fiscal year</w:t>
      </w:r>
      <w:r w:rsidR="004825B9">
        <w:t xml:space="preserve"> ending March 31, 2020</w:t>
      </w:r>
      <w:bookmarkStart w:id="0" w:name="_GoBack"/>
      <w:bookmarkEnd w:id="0"/>
      <w:r w:rsidR="006C1964">
        <w:t xml:space="preserve"> budget.</w:t>
      </w:r>
    </w:p>
    <w:p w:rsidR="00F7013F" w:rsidRDefault="00A275E4" w:rsidP="00D87D8F">
      <w:r>
        <w:rPr>
          <w:b/>
          <w:u w:val="single"/>
        </w:rPr>
        <w:t xml:space="preserve">DFTU Officer </w:t>
      </w:r>
      <w:r w:rsidR="00B55A8D">
        <w:rPr>
          <w:b/>
          <w:u w:val="single"/>
        </w:rPr>
        <w:t>Expenses for TU Meetings &amp; Other Environmental Conferences</w:t>
      </w:r>
      <w:proofErr w:type="gramStart"/>
      <w:r w:rsidR="00B55A8D">
        <w:rPr>
          <w:b/>
          <w:u w:val="single"/>
        </w:rPr>
        <w:t>:</w:t>
      </w:r>
      <w:proofErr w:type="gramEnd"/>
      <w:r w:rsidR="00B55A8D">
        <w:br/>
        <w:t>Collins requested authorization for reimbursement of at least some portion of meeting expenses attended by chapter officers. This issue is to be discussed further at our next board meeting.</w:t>
      </w:r>
    </w:p>
    <w:p w:rsidR="0070464B" w:rsidRPr="00B90E71" w:rsidRDefault="0070464B" w:rsidP="00D87D8F">
      <w:r w:rsidRPr="0070464B">
        <w:rPr>
          <w:b/>
          <w:u w:val="single"/>
        </w:rPr>
        <w:t xml:space="preserve">Treasurer’s Report: </w:t>
      </w:r>
      <w:r>
        <w:rPr>
          <w:b/>
          <w:u w:val="single"/>
        </w:rPr>
        <w:br/>
      </w:r>
      <w:r w:rsidR="00386126">
        <w:t xml:space="preserve">In the absence of Trip </w:t>
      </w:r>
      <w:proofErr w:type="spellStart"/>
      <w:r w:rsidR="00386126">
        <w:t>McGarvey</w:t>
      </w:r>
      <w:proofErr w:type="spellEnd"/>
      <w:r w:rsidR="00386126">
        <w:t xml:space="preserve">, due to a number of questions regarding the </w:t>
      </w:r>
      <w:r w:rsidR="00B90E71">
        <w:t xml:space="preserve">change in </w:t>
      </w:r>
      <w:r w:rsidR="00386126">
        <w:t>National TU’s</w:t>
      </w:r>
      <w:r w:rsidR="00B90E71">
        <w:t xml:space="preserve"> fiscal year reporting period, </w:t>
      </w:r>
      <w:r w:rsidR="00386126">
        <w:t>approval of the Treasurer’s Report was tabled until our next board meeting.</w:t>
      </w:r>
    </w:p>
    <w:p w:rsidR="0008560D" w:rsidRDefault="0008560D" w:rsidP="00D87D8F">
      <w:r>
        <w:rPr>
          <w:b/>
          <w:u w:val="single"/>
        </w:rPr>
        <w:t>Chapter Membership in the PA Fly Fishing Association (PFFA)</w:t>
      </w:r>
      <w:proofErr w:type="gramStart"/>
      <w:r>
        <w:rPr>
          <w:b/>
          <w:u w:val="single"/>
        </w:rPr>
        <w:t>:</w:t>
      </w:r>
      <w:proofErr w:type="gramEnd"/>
      <w:r>
        <w:br/>
        <w:t xml:space="preserve">A motion was made and carried to spend $100 for a one-year membership in PFFA. In return, the chapter will receive a TFO rod that will be used as a banquet auction prize. </w:t>
      </w:r>
      <w:r w:rsidR="00AF4E4A">
        <w:t>Our</w:t>
      </w:r>
      <w:r>
        <w:t xml:space="preserve"> </w:t>
      </w:r>
      <w:r w:rsidR="00AF4E4A">
        <w:t>chapter will be participating in the PFFA</w:t>
      </w:r>
      <w:r>
        <w:t xml:space="preserve"> Fly Fishing &amp; Film Festival in Carlisle on June 29</w:t>
      </w:r>
    </w:p>
    <w:p w:rsidR="00AF4E4A" w:rsidRDefault="00AF4E4A" w:rsidP="00D87D8F">
      <w:r>
        <w:rPr>
          <w:b/>
          <w:u w:val="single"/>
        </w:rPr>
        <w:t>New Members Picnic</w:t>
      </w:r>
      <w:proofErr w:type="gramStart"/>
      <w:r>
        <w:rPr>
          <w:b/>
          <w:u w:val="single"/>
        </w:rPr>
        <w:t>:</w:t>
      </w:r>
      <w:proofErr w:type="gramEnd"/>
      <w:r>
        <w:br/>
      </w:r>
      <w:proofErr w:type="spellStart"/>
      <w:r>
        <w:t>Swanderski</w:t>
      </w:r>
      <w:proofErr w:type="spellEnd"/>
      <w:r>
        <w:t xml:space="preserve"> proposed that we hold a picnic meeting for new members, and will need volunteers as mentors. </w:t>
      </w:r>
      <w:proofErr w:type="gramStart"/>
      <w:r>
        <w:t>Further details to follow.</w:t>
      </w:r>
      <w:proofErr w:type="gramEnd"/>
    </w:p>
    <w:p w:rsidR="0008560D" w:rsidRDefault="00AF4E4A" w:rsidP="00D87D8F">
      <w:r>
        <w:rPr>
          <w:b/>
          <w:u w:val="single"/>
        </w:rPr>
        <w:t>Nomination of Conservation Committee Co-chair</w:t>
      </w:r>
      <w:proofErr w:type="gramStart"/>
      <w:r>
        <w:rPr>
          <w:b/>
          <w:u w:val="single"/>
        </w:rPr>
        <w:t>:</w:t>
      </w:r>
      <w:proofErr w:type="gramEnd"/>
      <w:r w:rsidR="005B17E5">
        <w:rPr>
          <w:b/>
          <w:u w:val="single"/>
        </w:rPr>
        <w:br/>
      </w:r>
      <w:r w:rsidR="005B17E5">
        <w:t xml:space="preserve">A motion was made and carried to appoint Jim </w:t>
      </w:r>
      <w:proofErr w:type="spellStart"/>
      <w:r w:rsidR="005B17E5">
        <w:t>Suleski</w:t>
      </w:r>
      <w:proofErr w:type="spellEnd"/>
      <w:r w:rsidR="005B17E5">
        <w:t xml:space="preserve"> as co-chair with Russ Collins o</w:t>
      </w:r>
      <w:r w:rsidR="00756047">
        <w:t>f</w:t>
      </w:r>
      <w:r w:rsidR="005B17E5">
        <w:t xml:space="preserve"> the Conservation Committee.  Additional volunteers are needed to staff </w:t>
      </w:r>
      <w:r w:rsidR="008B2BF1">
        <w:t xml:space="preserve">this committee, </w:t>
      </w:r>
      <w:r w:rsidR="00756047">
        <w:t xml:space="preserve">previously known as the </w:t>
      </w:r>
      <w:r w:rsidR="008B2BF1">
        <w:t>Stream Stewardship C</w:t>
      </w:r>
      <w:r w:rsidR="005B17E5">
        <w:t>ommittee.</w:t>
      </w:r>
    </w:p>
    <w:p w:rsidR="005B17E5" w:rsidRDefault="005B17E5" w:rsidP="00D87D8F">
      <w:r>
        <w:rPr>
          <w:b/>
          <w:u w:val="single"/>
        </w:rPr>
        <w:t>Hammer Creek Project</w:t>
      </w:r>
      <w:proofErr w:type="gramStart"/>
      <w:r>
        <w:rPr>
          <w:b/>
          <w:u w:val="single"/>
        </w:rPr>
        <w:t>:</w:t>
      </w:r>
      <w:proofErr w:type="gramEnd"/>
      <w:r>
        <w:rPr>
          <w:b/>
          <w:u w:val="single"/>
        </w:rPr>
        <w:br/>
      </w:r>
      <w:proofErr w:type="spellStart"/>
      <w:r>
        <w:t>Suleski</w:t>
      </w:r>
      <w:proofErr w:type="spellEnd"/>
      <w:r>
        <w:t xml:space="preserve"> reported </w:t>
      </w:r>
      <w:r w:rsidR="00756047">
        <w:t>excellent progress on</w:t>
      </w:r>
      <w:r>
        <w:t xml:space="preserve"> the project to </w:t>
      </w:r>
      <w:r w:rsidR="00756047">
        <w:t xml:space="preserve">assess and </w:t>
      </w:r>
      <w:r>
        <w:t xml:space="preserve">restore the headwaters </w:t>
      </w:r>
      <w:r w:rsidR="00830ECD">
        <w:t xml:space="preserve">section of Hammer Creek in Lebanon County. He is spearheading the efforts of the Hammer Creek Watershed </w:t>
      </w:r>
      <w:r w:rsidR="00756047">
        <w:t xml:space="preserve">Group, a coalition of the Doc </w:t>
      </w:r>
      <w:proofErr w:type="spellStart"/>
      <w:r w:rsidR="00756047">
        <w:t>Fritchey</w:t>
      </w:r>
      <w:proofErr w:type="spellEnd"/>
      <w:r w:rsidR="00756047">
        <w:t xml:space="preserve"> and Donegal chapters in addition to about 10 other conservation groups and government</w:t>
      </w:r>
      <w:r w:rsidR="00AC3F93">
        <w:t xml:space="preserve"> </w:t>
      </w:r>
      <w:r w:rsidR="00756047">
        <w:t>agencies.</w:t>
      </w:r>
      <w:r w:rsidR="00830ECD">
        <w:t xml:space="preserve"> </w:t>
      </w:r>
    </w:p>
    <w:p w:rsidR="008B2BF1" w:rsidRDefault="008B2BF1" w:rsidP="00D87D8F">
      <w:r>
        <w:rPr>
          <w:b/>
          <w:u w:val="single"/>
        </w:rPr>
        <w:t>Spring Creek (Hershey)</w:t>
      </w:r>
      <w:r w:rsidR="00AC3F93">
        <w:rPr>
          <w:b/>
          <w:u w:val="single"/>
        </w:rPr>
        <w:t xml:space="preserve"> Project </w:t>
      </w:r>
      <w:r>
        <w:rPr>
          <w:b/>
          <w:u w:val="single"/>
        </w:rPr>
        <w:t>Update</w:t>
      </w:r>
      <w:proofErr w:type="gramStart"/>
      <w:r>
        <w:rPr>
          <w:b/>
          <w:u w:val="single"/>
        </w:rPr>
        <w:t>:</w:t>
      </w:r>
      <w:proofErr w:type="gramEnd"/>
      <w:r>
        <w:br/>
        <w:t xml:space="preserve">Collins reported that </w:t>
      </w:r>
      <w:r w:rsidR="00AC3F93">
        <w:t xml:space="preserve">the proposed project to restore a portion of Spring Creek below </w:t>
      </w:r>
      <w:proofErr w:type="spellStart"/>
      <w:r w:rsidR="00AC3F93">
        <w:t>HersheyPark</w:t>
      </w:r>
      <w:proofErr w:type="spellEnd"/>
      <w:r w:rsidR="00AC3F93">
        <w:t xml:space="preserve"> was rejected by the landowner, Hershey Entertainment &amp; Resorts.</w:t>
      </w:r>
    </w:p>
    <w:p w:rsidR="008E6D2C" w:rsidRPr="006C1964" w:rsidRDefault="00AC3F93" w:rsidP="00D87D8F">
      <w:r>
        <w:rPr>
          <w:b/>
          <w:u w:val="single"/>
        </w:rPr>
        <w:t>Spring Creek (Harrisburg) Streambank Repairs;</w:t>
      </w:r>
      <w:r>
        <w:rPr>
          <w:b/>
          <w:u w:val="single"/>
        </w:rPr>
        <w:br/>
      </w:r>
      <w:r>
        <w:t xml:space="preserve">Pennell reported that funding </w:t>
      </w:r>
      <w:r w:rsidR="0070464B">
        <w:t>has been requested from the Capital Area Greenbelt Association to cover</w:t>
      </w:r>
      <w:r>
        <w:t xml:space="preserve"> the $2,100 cost of streambank repairs </w:t>
      </w:r>
      <w:r w:rsidR="0070464B">
        <w:t>along the 5 Senses Garden area, but cautioned that the chapter might be requested to fund the full amount if the request is denied.</w:t>
      </w:r>
      <w:r>
        <w:t xml:space="preserve"> </w:t>
      </w:r>
      <w:r w:rsidR="006C1964">
        <w:t xml:space="preserve"> </w:t>
      </w:r>
    </w:p>
    <w:p w:rsidR="00812987" w:rsidRPr="00812987" w:rsidRDefault="003D374C" w:rsidP="00D87D8F">
      <w:pPr>
        <w:rPr>
          <w:b/>
          <w:u w:val="single"/>
        </w:rPr>
      </w:pPr>
      <w:r>
        <w:t>T</w:t>
      </w:r>
      <w:r w:rsidR="0061548C">
        <w:t>h</w:t>
      </w:r>
      <w:r w:rsidR="00D075BD">
        <w:t>e meeting was adjourned by mutual consent at 9:</w:t>
      </w:r>
      <w:r w:rsidR="007C5126">
        <w:t>1</w:t>
      </w:r>
      <w:r w:rsidR="00527751">
        <w:t>0</w:t>
      </w:r>
      <w:r w:rsidR="00D075BD">
        <w:t xml:space="preserve"> PM</w:t>
      </w:r>
      <w:r>
        <w:br/>
      </w:r>
      <w:r w:rsidR="0061548C">
        <w:br/>
      </w:r>
      <w:r w:rsidR="00511509">
        <w:t>Respectfully submitted</w:t>
      </w:r>
      <w:proofErr w:type="gramStart"/>
      <w:r w:rsidR="00511509">
        <w:t>,</w:t>
      </w:r>
      <w:proofErr w:type="gramEnd"/>
      <w:r w:rsidR="00D075BD">
        <w:br/>
      </w:r>
      <w:r w:rsidR="00511509">
        <w:t>Bob Pennell</w:t>
      </w:r>
      <w:r w:rsidR="0061548C">
        <w:t xml:space="preserve"> - </w:t>
      </w:r>
      <w:r w:rsidR="00511509">
        <w:t xml:space="preserve">Chapter Secretary </w:t>
      </w:r>
      <w:r w:rsidR="005B3323">
        <w:t xml:space="preserve"> </w:t>
      </w:r>
    </w:p>
    <w:sectPr w:rsidR="00812987" w:rsidRPr="00812987" w:rsidSect="0061548C">
      <w:foot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359" w:rsidRDefault="00453359" w:rsidP="00386497">
      <w:pPr>
        <w:spacing w:after="0" w:line="240" w:lineRule="auto"/>
      </w:pPr>
      <w:r>
        <w:separator/>
      </w:r>
    </w:p>
  </w:endnote>
  <w:endnote w:type="continuationSeparator" w:id="0">
    <w:p w:rsidR="00453359" w:rsidRDefault="00453359" w:rsidP="00386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9332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548C" w:rsidRDefault="006154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25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6497" w:rsidRDefault="003864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359" w:rsidRDefault="00453359" w:rsidP="00386497">
      <w:pPr>
        <w:spacing w:after="0" w:line="240" w:lineRule="auto"/>
      </w:pPr>
      <w:r>
        <w:separator/>
      </w:r>
    </w:p>
  </w:footnote>
  <w:footnote w:type="continuationSeparator" w:id="0">
    <w:p w:rsidR="00453359" w:rsidRDefault="00453359" w:rsidP="003864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8F"/>
    <w:rsid w:val="00035F75"/>
    <w:rsid w:val="00065A50"/>
    <w:rsid w:val="0008560D"/>
    <w:rsid w:val="000A48C0"/>
    <w:rsid w:val="000A4D2F"/>
    <w:rsid w:val="000B2BEA"/>
    <w:rsid w:val="000B336B"/>
    <w:rsid w:val="000C40AD"/>
    <w:rsid w:val="000D0817"/>
    <w:rsid w:val="000D1FDE"/>
    <w:rsid w:val="00135280"/>
    <w:rsid w:val="00152BC1"/>
    <w:rsid w:val="001833B5"/>
    <w:rsid w:val="001876EF"/>
    <w:rsid w:val="001C69EB"/>
    <w:rsid w:val="001F7A52"/>
    <w:rsid w:val="0021240A"/>
    <w:rsid w:val="00221468"/>
    <w:rsid w:val="00235DCE"/>
    <w:rsid w:val="0025792C"/>
    <w:rsid w:val="00277486"/>
    <w:rsid w:val="002809F4"/>
    <w:rsid w:val="002B6CBB"/>
    <w:rsid w:val="002D01AD"/>
    <w:rsid w:val="00350072"/>
    <w:rsid w:val="00371791"/>
    <w:rsid w:val="00376864"/>
    <w:rsid w:val="00386126"/>
    <w:rsid w:val="00386497"/>
    <w:rsid w:val="003D374C"/>
    <w:rsid w:val="003D57C8"/>
    <w:rsid w:val="003E065A"/>
    <w:rsid w:val="003E7142"/>
    <w:rsid w:val="00453359"/>
    <w:rsid w:val="004662B2"/>
    <w:rsid w:val="004825B9"/>
    <w:rsid w:val="004845A8"/>
    <w:rsid w:val="0049555D"/>
    <w:rsid w:val="004A6B35"/>
    <w:rsid w:val="004F5235"/>
    <w:rsid w:val="00511509"/>
    <w:rsid w:val="005164C3"/>
    <w:rsid w:val="005176F2"/>
    <w:rsid w:val="00522689"/>
    <w:rsid w:val="005244AD"/>
    <w:rsid w:val="00527751"/>
    <w:rsid w:val="00527E37"/>
    <w:rsid w:val="005A2AB9"/>
    <w:rsid w:val="005A3804"/>
    <w:rsid w:val="005B17E5"/>
    <w:rsid w:val="005B3323"/>
    <w:rsid w:val="005E552D"/>
    <w:rsid w:val="005F3614"/>
    <w:rsid w:val="0061548C"/>
    <w:rsid w:val="0063173E"/>
    <w:rsid w:val="00670C61"/>
    <w:rsid w:val="00683F69"/>
    <w:rsid w:val="00695224"/>
    <w:rsid w:val="006C1964"/>
    <w:rsid w:val="006E7DE4"/>
    <w:rsid w:val="006F4AA9"/>
    <w:rsid w:val="006F58CA"/>
    <w:rsid w:val="0070464B"/>
    <w:rsid w:val="00732777"/>
    <w:rsid w:val="007433CC"/>
    <w:rsid w:val="00756047"/>
    <w:rsid w:val="0076102E"/>
    <w:rsid w:val="007666FA"/>
    <w:rsid w:val="00772DF4"/>
    <w:rsid w:val="007976C8"/>
    <w:rsid w:val="007B667F"/>
    <w:rsid w:val="007C5126"/>
    <w:rsid w:val="007D5879"/>
    <w:rsid w:val="007D78FE"/>
    <w:rsid w:val="00803E24"/>
    <w:rsid w:val="00812987"/>
    <w:rsid w:val="00830ECD"/>
    <w:rsid w:val="00860899"/>
    <w:rsid w:val="008B2BF1"/>
    <w:rsid w:val="008C0770"/>
    <w:rsid w:val="008C515F"/>
    <w:rsid w:val="008D2357"/>
    <w:rsid w:val="008E003A"/>
    <w:rsid w:val="008E28DA"/>
    <w:rsid w:val="008E6D2C"/>
    <w:rsid w:val="00940E5D"/>
    <w:rsid w:val="00970FE8"/>
    <w:rsid w:val="00992C14"/>
    <w:rsid w:val="009C1D46"/>
    <w:rsid w:val="009C6BD7"/>
    <w:rsid w:val="009C74A7"/>
    <w:rsid w:val="009E6130"/>
    <w:rsid w:val="009F1CAF"/>
    <w:rsid w:val="009F486E"/>
    <w:rsid w:val="00A2083A"/>
    <w:rsid w:val="00A275E4"/>
    <w:rsid w:val="00A36FE7"/>
    <w:rsid w:val="00A44EE3"/>
    <w:rsid w:val="00A708D9"/>
    <w:rsid w:val="00A804E9"/>
    <w:rsid w:val="00A911DC"/>
    <w:rsid w:val="00AC3F93"/>
    <w:rsid w:val="00AF493D"/>
    <w:rsid w:val="00AF4E4A"/>
    <w:rsid w:val="00B4229D"/>
    <w:rsid w:val="00B55A8D"/>
    <w:rsid w:val="00B57329"/>
    <w:rsid w:val="00B836BE"/>
    <w:rsid w:val="00B90E71"/>
    <w:rsid w:val="00BB035B"/>
    <w:rsid w:val="00BE4574"/>
    <w:rsid w:val="00BF7E03"/>
    <w:rsid w:val="00C73A34"/>
    <w:rsid w:val="00C82846"/>
    <w:rsid w:val="00C84917"/>
    <w:rsid w:val="00C92B3F"/>
    <w:rsid w:val="00D0439D"/>
    <w:rsid w:val="00D075BD"/>
    <w:rsid w:val="00D170A0"/>
    <w:rsid w:val="00D6086F"/>
    <w:rsid w:val="00D74843"/>
    <w:rsid w:val="00D76433"/>
    <w:rsid w:val="00D80827"/>
    <w:rsid w:val="00D81EFE"/>
    <w:rsid w:val="00D821D5"/>
    <w:rsid w:val="00D87D8F"/>
    <w:rsid w:val="00D933E1"/>
    <w:rsid w:val="00DC489D"/>
    <w:rsid w:val="00DE6508"/>
    <w:rsid w:val="00E1685D"/>
    <w:rsid w:val="00E55059"/>
    <w:rsid w:val="00E56C91"/>
    <w:rsid w:val="00E62450"/>
    <w:rsid w:val="00E7099C"/>
    <w:rsid w:val="00EE7C89"/>
    <w:rsid w:val="00EF36A1"/>
    <w:rsid w:val="00F35AAF"/>
    <w:rsid w:val="00F57968"/>
    <w:rsid w:val="00F7013F"/>
    <w:rsid w:val="00F83FFF"/>
    <w:rsid w:val="00FA416A"/>
    <w:rsid w:val="00FB3393"/>
    <w:rsid w:val="00FC622E"/>
    <w:rsid w:val="00FD2142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497"/>
  </w:style>
  <w:style w:type="paragraph" w:styleId="Footer">
    <w:name w:val="footer"/>
    <w:basedOn w:val="Normal"/>
    <w:link w:val="FooterChar"/>
    <w:uiPriority w:val="99"/>
    <w:unhideWhenUsed/>
    <w:rsid w:val="00386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497"/>
  </w:style>
  <w:style w:type="character" w:styleId="Hyperlink">
    <w:name w:val="Hyperlink"/>
    <w:basedOn w:val="DefaultParagraphFont"/>
    <w:uiPriority w:val="99"/>
    <w:semiHidden/>
    <w:unhideWhenUsed/>
    <w:rsid w:val="006952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497"/>
  </w:style>
  <w:style w:type="paragraph" w:styleId="Footer">
    <w:name w:val="footer"/>
    <w:basedOn w:val="Normal"/>
    <w:link w:val="FooterChar"/>
    <w:uiPriority w:val="99"/>
    <w:unhideWhenUsed/>
    <w:rsid w:val="00386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497"/>
  </w:style>
  <w:style w:type="character" w:styleId="Hyperlink">
    <w:name w:val="Hyperlink"/>
    <w:basedOn w:val="DefaultParagraphFont"/>
    <w:uiPriority w:val="99"/>
    <w:semiHidden/>
    <w:unhideWhenUsed/>
    <w:rsid w:val="006952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78C3B-ADB8-4EBD-9C7B-3D1348439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Bob1</dc:creator>
  <cp:lastModifiedBy>Bob1</cp:lastModifiedBy>
  <cp:revision>7</cp:revision>
  <cp:lastPrinted>2019-04-22T18:53:00Z</cp:lastPrinted>
  <dcterms:created xsi:type="dcterms:W3CDTF">2019-03-01T19:50:00Z</dcterms:created>
  <dcterms:modified xsi:type="dcterms:W3CDTF">2019-04-22T19:12:00Z</dcterms:modified>
</cp:coreProperties>
</file>